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FE6B8">
      <w:pPr>
        <w:pStyle w:val="2"/>
      </w:pPr>
      <w:r>
        <w:rPr>
          <w:rFonts w:hint="default"/>
        </w:rPr>
        <w:t>share Ops App Privacy Policy Agreement</w:t>
      </w:r>
    </w:p>
    <w:p w14:paraId="4DEF28E3">
      <w:pPr>
        <w:pStyle w:val="3"/>
      </w:pPr>
      <w:r>
        <w:rPr>
          <w:rFonts w:hint="default"/>
        </w:rPr>
        <w:t>1. Introduction</w:t>
      </w:r>
    </w:p>
    <w:p w14:paraId="298BAAB8">
      <w:pPr>
        <w:spacing w:line="360" w:lineRule="auto"/>
        <w:rPr>
          <w:rFonts w:hint="default"/>
          <w:sz w:val="24"/>
          <w:szCs w:val="24"/>
        </w:rPr>
      </w:pPr>
      <w:r>
        <w:rPr>
          <w:rFonts w:hint="default"/>
          <w:sz w:val="24"/>
          <w:szCs w:val="24"/>
          <w:lang w:val="en-US" w:eastAsia="zh-CN"/>
        </w:rPr>
        <w:t>Welcome to share Ops App (hereinafter referred to as "this App"). This App is developed and operated by Fujian Lefusheng Health Technology Co., Ltd. (hereinafter referred to as "we"). We attach great importance to the protection of users' personal information and are committed to safeguarding users' information security and legitimate rights and interests. This privacy policy aims to explain to you how we handle your personal information and the relevant rights you enjoy. Please read this policy carefully before using this App. If you continue to use this App, it means that you agree to all the contents of this policy.</w:t>
      </w:r>
    </w:p>
    <w:p w14:paraId="026EC831">
      <w:pPr>
        <w:pStyle w:val="3"/>
      </w:pPr>
      <w:r>
        <w:rPr>
          <w:rFonts w:hint="default"/>
        </w:rPr>
        <w:t>2. App and operating entity information</w:t>
      </w:r>
    </w:p>
    <w:p w14:paraId="0A587809">
      <w:pPr>
        <w:rPr>
          <w:sz w:val="24"/>
          <w:szCs w:val="24"/>
          <w:shd w:val="clear" w:color="auto" w:fill="auto"/>
        </w:rPr>
      </w:pPr>
      <w:r>
        <w:rPr>
          <w:rStyle w:val="7"/>
          <w:rFonts w:hint="default" w:ascii="Segoe UI" w:hAnsi="Segoe UI" w:eastAsia="Segoe UI" w:cs="Segoe UI"/>
          <w:b/>
          <w:bCs/>
          <w:i w:val="0"/>
          <w:iCs w:val="0"/>
          <w:caps w:val="0"/>
          <w:color w:val="000000"/>
          <w:spacing w:val="0"/>
          <w:kern w:val="0"/>
          <w:sz w:val="24"/>
          <w:szCs w:val="24"/>
          <w:shd w:val="clear" w:color="auto" w:fill="auto"/>
          <w:lang w:val="en-US" w:eastAsia="zh-CN" w:bidi="ar"/>
        </w:rPr>
        <w:t>Basic information about the app</w:t>
      </w:r>
    </w:p>
    <w:p w14:paraId="45B83BA2">
      <w:pPr>
        <w:keepNext w:val="0"/>
        <w:keepLines w:val="0"/>
        <w:widowControl/>
        <w:numPr>
          <w:ilvl w:val="1"/>
          <w:numId w:val="1"/>
        </w:numPr>
        <w:suppressLineNumbers w:val="0"/>
        <w:pBdr>
          <w:left w:val="none" w:color="auto" w:sz="0" w:space="0"/>
        </w:pBdr>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Official name: Share Ops</w:t>
      </w:r>
    </w:p>
    <w:p w14:paraId="2EA25237">
      <w:pPr>
        <w:keepNext w:val="0"/>
        <w:keepLines w:val="0"/>
        <w:widowControl/>
        <w:numPr>
          <w:ilvl w:val="1"/>
          <w:numId w:val="1"/>
        </w:numPr>
        <w:suppressLineNumbers w:val="0"/>
        <w:pBdr>
          <w:left w:val="none" w:color="auto" w:sz="0" w:space="0"/>
        </w:pBdr>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Available on: iOS, Android</w:t>
      </w:r>
    </w:p>
    <w:p w14:paraId="59D8B26C">
      <w:pPr>
        <w:keepNext w:val="0"/>
        <w:keepLines w:val="0"/>
        <w:widowControl/>
        <w:numPr>
          <w:ilvl w:val="1"/>
          <w:numId w:val="1"/>
        </w:numPr>
        <w:suppressLineNumbers w:val="0"/>
        <w:pBdr>
          <w:left w:val="none" w:color="auto" w:sz="0" w:space="0"/>
        </w:pBdr>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Core functions: </w:t>
      </w:r>
      <w:r>
        <w:rPr>
          <w:rFonts w:hint="eastAsia" w:ascii="Segoe UI" w:hAnsi="Segoe UI" w:eastAsia="宋体" w:cs="Segoe UI"/>
          <w:i w:val="0"/>
          <w:iCs w:val="0"/>
          <w:caps w:val="0"/>
          <w:color w:val="000000"/>
          <w:spacing w:val="0"/>
          <w:sz w:val="24"/>
          <w:szCs w:val="24"/>
          <w:shd w:val="clear" w:color="auto" w:fill="auto"/>
          <w:lang w:val="en-US" w:eastAsia="zh-CN"/>
        </w:rPr>
        <w:t>mainly include inspection center, maintenance center and office center. The inspection center is mainly used by operation and maintenance personnel to upload inspection information and confirm the functions of inspection equipment; the maintenance center is mainly used by operation and maintenance personnel to upload equipment maintenance information function entrance; the office center operation and maintenance personnel can view pending and completed tasks.</w:t>
      </w:r>
    </w:p>
    <w:p w14:paraId="07FEEF6B">
      <w:pPr>
        <w:keepNext w:val="0"/>
        <w:keepLines w:val="0"/>
        <w:widowControl/>
        <w:suppressLineNumbers w:val="0"/>
        <w:pBdr>
          <w:left w:val="none" w:color="auto" w:sz="0" w:space="0"/>
        </w:pBdr>
        <w:shd w:val="clear" w:fill="F9FAFB"/>
        <w:spacing w:before="0" w:beforeAutospacing="0" w:after="0" w:afterAutospacing="0" w:line="420" w:lineRule="atLeast"/>
        <w:ind w:left="720" w:firstLine="0"/>
        <w:jc w:val="left"/>
        <w:rPr>
          <w:sz w:val="24"/>
          <w:szCs w:val="24"/>
          <w:shd w:val="clear" w:color="auto" w:fill="auto"/>
        </w:rPr>
      </w:pPr>
      <w:r>
        <w:rPr>
          <w:rStyle w:val="7"/>
          <w:rFonts w:hint="default" w:ascii="Segoe UI" w:hAnsi="Segoe UI" w:eastAsia="Segoe UI" w:cs="Segoe UI"/>
          <w:b/>
          <w:bCs/>
          <w:i w:val="0"/>
          <w:iCs w:val="0"/>
          <w:caps w:val="0"/>
          <w:color w:val="000000"/>
          <w:spacing w:val="0"/>
          <w:kern w:val="0"/>
          <w:sz w:val="24"/>
          <w:szCs w:val="24"/>
          <w:shd w:val="clear" w:color="auto" w:fill="auto"/>
          <w:lang w:val="en-US" w:eastAsia="zh-CN" w:bidi="ar"/>
        </w:rPr>
        <w:t>Operating entity information</w:t>
      </w:r>
    </w:p>
    <w:p w14:paraId="7D90C7C7">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Company name: Fujian Lefusheng Health Technology Co., Ltd.</w:t>
      </w:r>
    </w:p>
    <w:p w14:paraId="2BBCD44E">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Unified social credit code: [Please add]</w:t>
      </w:r>
    </w:p>
    <w:p w14:paraId="3A8BAEFE">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Registered address: </w:t>
      </w:r>
      <w:bookmarkStart w:id="0" w:name="OLE_LINK1"/>
      <w:r>
        <w:rPr>
          <w:rFonts w:hint="eastAsia" w:ascii="Segoe UI" w:hAnsi="Segoe UI" w:eastAsia="宋体" w:cs="Segoe UI"/>
          <w:i w:val="0"/>
          <w:iCs w:val="0"/>
          <w:caps w:val="0"/>
          <w:color w:val="000000"/>
          <w:spacing w:val="0"/>
          <w:sz w:val="24"/>
          <w:szCs w:val="24"/>
          <w:shd w:val="clear" w:color="auto" w:fill="auto"/>
          <w:lang w:val="en-US" w:eastAsia="zh-CN"/>
        </w:rPr>
        <w:t>Ruike Pharmaceutical and Health Industry Park, Jianxin Town, Cangshan District, Fuzhou City, Fujian Province</w:t>
      </w:r>
    </w:p>
    <w:bookmarkEnd w:id="0"/>
    <w:p w14:paraId="2CE9B97D">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Actual business address: </w:t>
      </w:r>
      <w:r>
        <w:rPr>
          <w:rFonts w:hint="eastAsia" w:ascii="Segoe UI" w:hAnsi="Segoe UI" w:eastAsia="宋体" w:cs="Segoe UI"/>
          <w:i w:val="0"/>
          <w:iCs w:val="0"/>
          <w:caps w:val="0"/>
          <w:color w:val="000000"/>
          <w:spacing w:val="0"/>
          <w:sz w:val="24"/>
          <w:szCs w:val="24"/>
          <w:shd w:val="clear" w:color="auto" w:fill="auto"/>
          <w:lang w:val="en-US" w:eastAsia="zh-CN"/>
        </w:rPr>
        <w:t>Ruike Pharmaceutical and Health Industrial Park, Jianxin Town, Cangshan District, Fuzhou City, Fujian Province</w:t>
      </w:r>
    </w:p>
    <w:p w14:paraId="73936D5B">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Customer service phone number: 18120857302</w:t>
      </w:r>
    </w:p>
    <w:p w14:paraId="3F092F98">
      <w:pPr>
        <w:keepNext w:val="0"/>
        <w:keepLines w:val="0"/>
        <w:widowControl/>
        <w:numPr>
          <w:ilvl w:val="1"/>
          <w:numId w:val="2"/>
        </w:numPr>
        <w:suppressLineNumbers w:val="0"/>
        <w:pBdr>
          <w:left w:val="none" w:color="auto" w:sz="0" w:space="0"/>
        </w:pBdr>
        <w:tabs>
          <w:tab w:val="left" w:pos="1440"/>
        </w:tabs>
        <w:spacing w:before="60" w:beforeAutospacing="0" w:after="0" w:afterAutospacing="1" w:line="420" w:lineRule="atLeast"/>
        <w:ind w:left="144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Customer service email: </w:t>
      </w:r>
      <w:r>
        <w:rPr>
          <w:rFonts w:ascii="Arial" w:hAnsi="Arial" w:eastAsia="宋体" w:cs="Arial"/>
          <w:i w:val="0"/>
          <w:iCs w:val="0"/>
          <w:caps w:val="0"/>
          <w:color w:val="414141"/>
          <w:spacing w:val="0"/>
          <w:sz w:val="22"/>
          <w:szCs w:val="22"/>
          <w:shd w:val="clear" w:fill="FFFFFF"/>
        </w:rPr>
        <w:t>lefoster@chinarovos.com</w:t>
      </w:r>
    </w:p>
    <w:p w14:paraId="62C1ECF6">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p>
    <w:p w14:paraId="1D0D6FD1">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III. Collection of Personal Information</w:t>
      </w:r>
    </w:p>
    <w:p w14:paraId="19D729EB">
      <w:pPr>
        <w:pStyle w:val="4"/>
        <w:keepNext w:val="0"/>
        <w:keepLines w:val="0"/>
        <w:widowControl/>
        <w:suppressLineNumbers w:val="0"/>
        <w:pBdr>
          <w:bottom w:val="none" w:color="auto" w:sz="0" w:space="0"/>
        </w:pBdr>
        <w:shd w:val="clear" w:fill="F9FAFB"/>
        <w:spacing w:before="420" w:beforeAutospacing="0" w:after="180" w:afterAutospacing="0" w:line="420" w:lineRule="atLeast"/>
        <w:ind w:left="0" w:firstLine="0"/>
        <w:rPr>
          <w:rFonts w:hint="default" w:ascii="Segoe UI" w:hAnsi="Segoe UI" w:eastAsia="Segoe UI" w:cs="Segoe UI"/>
          <w:b/>
          <w:bCs/>
          <w:i w:val="0"/>
          <w:iCs w:val="0"/>
          <w:caps w:val="0"/>
          <w:color w:val="000000"/>
          <w:spacing w:val="0"/>
          <w:sz w:val="27"/>
          <w:szCs w:val="27"/>
          <w:shd w:val="clear" w:color="auto" w:fill="auto"/>
        </w:rPr>
      </w:pPr>
      <w:r>
        <w:rPr>
          <w:rFonts w:hint="default" w:ascii="Segoe UI" w:hAnsi="Segoe UI" w:eastAsia="Segoe UI" w:cs="Segoe UI"/>
          <w:b/>
          <w:bCs/>
          <w:i w:val="0"/>
          <w:iCs w:val="0"/>
          <w:caps w:val="0"/>
          <w:color w:val="000000"/>
          <w:spacing w:val="0"/>
          <w:sz w:val="27"/>
          <w:szCs w:val="27"/>
          <w:shd w:val="clear" w:color="auto" w:fill="auto"/>
        </w:rPr>
        <w:t>1. Personal information collected actively</w:t>
      </w:r>
    </w:p>
    <w:p w14:paraId="7A9CA8D4">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During your use of this App, we will not actively collect any of your personal information, including but not limited to registration information such as mobile phone number, email address, ID number, nickname, avatar, as well as function-related information such as delivery address, payment information, friend list, chat history, file upload content, etc.</w:t>
      </w:r>
    </w:p>
    <w:p w14:paraId="62327C86">
      <w:pPr>
        <w:pStyle w:val="4"/>
        <w:keepNext w:val="0"/>
        <w:keepLines w:val="0"/>
        <w:widowControl/>
        <w:suppressLineNumbers w:val="0"/>
        <w:pBdr>
          <w:bottom w:val="none" w:color="auto" w:sz="0" w:space="0"/>
        </w:pBdr>
        <w:shd w:val="clear" w:fill="F9FAFB"/>
        <w:spacing w:before="420" w:beforeAutospacing="0" w:after="180" w:afterAutospacing="0" w:line="420" w:lineRule="atLeast"/>
        <w:ind w:left="0" w:firstLine="0"/>
        <w:rPr>
          <w:rFonts w:hint="default" w:ascii="Segoe UI" w:hAnsi="Segoe UI" w:eastAsia="Segoe UI" w:cs="Segoe UI"/>
          <w:b/>
          <w:bCs/>
          <w:i w:val="0"/>
          <w:iCs w:val="0"/>
          <w:caps w:val="0"/>
          <w:color w:val="000000"/>
          <w:spacing w:val="0"/>
          <w:sz w:val="27"/>
          <w:szCs w:val="27"/>
          <w:shd w:val="clear" w:color="auto" w:fill="auto"/>
        </w:rPr>
      </w:pPr>
      <w:r>
        <w:rPr>
          <w:rFonts w:hint="default" w:ascii="Segoe UI" w:hAnsi="Segoe UI" w:eastAsia="Segoe UI" w:cs="Segoe UI"/>
          <w:b/>
          <w:bCs/>
          <w:i w:val="0"/>
          <w:iCs w:val="0"/>
          <w:caps w:val="0"/>
          <w:color w:val="000000"/>
          <w:spacing w:val="0"/>
          <w:sz w:val="27"/>
          <w:szCs w:val="27"/>
          <w:shd w:val="clear" w:color="auto" w:fill="auto"/>
        </w:rPr>
        <w:t>(II) Personal information collected automatically</w:t>
      </w:r>
    </w:p>
    <w:p w14:paraId="24CFAFDF">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App will not automatically obtain any personal information during your use, including but not limited to:</w:t>
      </w:r>
    </w:p>
    <w:p w14:paraId="453B05B3">
      <w:pPr>
        <w:keepNext w:val="0"/>
        <w:keepLines w:val="0"/>
        <w:widowControl/>
        <w:suppressLineNumbers w:val="0"/>
        <w:jc w:val="left"/>
        <w:rPr>
          <w:shd w:val="clear" w:color="auto" w:fill="auto"/>
        </w:rPr>
      </w:pPr>
    </w:p>
    <w:p w14:paraId="3988FD13">
      <w:pPr>
        <w:keepNext w:val="0"/>
        <w:keepLines w:val="0"/>
        <w:widowControl/>
        <w:numPr>
          <w:ilvl w:val="0"/>
          <w:numId w:val="3"/>
        </w:numPr>
        <w:suppressLineNumbers w:val="0"/>
        <w:pBdr>
          <w:left w:val="none" w:color="auto" w:sz="0" w:space="0"/>
        </w:pBdr>
        <w:spacing w:before="0" w:beforeAutospacing="1"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Device information: device model, operating system version, unique device identifier (such as IMEI, Android ID, IDFA, etc.), MAC address, device sensor data, etc.;</w:t>
      </w:r>
    </w:p>
    <w:p w14:paraId="1DEAB01D">
      <w:pPr>
        <w:keepNext w:val="0"/>
        <w:keepLines w:val="0"/>
        <w:widowControl/>
        <w:numPr>
          <w:ilvl w:val="0"/>
          <w:numId w:val="3"/>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Network information: IP address, network type (WiFi/mobile network), operator information, etc.;</w:t>
      </w:r>
    </w:p>
    <w:p w14:paraId="7E4C3963">
      <w:pPr>
        <w:keepNext w:val="0"/>
        <w:keepLines w:val="0"/>
        <w:widowControl/>
        <w:numPr>
          <w:ilvl w:val="0"/>
          <w:numId w:val="3"/>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Behavioral data: browsing history, click history, search keywords, usage time, page dwell time, etc.;</w:t>
      </w:r>
    </w:p>
    <w:p w14:paraId="034BF62B">
      <w:pPr>
        <w:keepNext w:val="0"/>
        <w:keepLines w:val="0"/>
        <w:widowControl/>
        <w:numPr>
          <w:ilvl w:val="0"/>
          <w:numId w:val="3"/>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Location information: precise positioning (latitude and longitude), approximate location (such as city), etc., regardless of whether it is necessary for the function, this App will not obtain it.</w:t>
      </w:r>
    </w:p>
    <w:p w14:paraId="79F5B294">
      <w:pPr>
        <w:pStyle w:val="4"/>
        <w:keepNext w:val="0"/>
        <w:keepLines w:val="0"/>
        <w:widowControl/>
        <w:suppressLineNumbers w:val="0"/>
        <w:pBdr>
          <w:bottom w:val="none" w:color="auto" w:sz="0" w:space="0"/>
        </w:pBdr>
        <w:shd w:val="clear" w:fill="F9FAFB"/>
        <w:spacing w:before="420" w:beforeAutospacing="0" w:after="180" w:afterAutospacing="0" w:line="420" w:lineRule="atLeast"/>
        <w:ind w:left="0" w:firstLine="0"/>
        <w:rPr>
          <w:rFonts w:hint="default" w:ascii="Segoe UI" w:hAnsi="Segoe UI" w:eastAsia="Segoe UI" w:cs="Segoe UI"/>
          <w:b/>
          <w:bCs/>
          <w:i w:val="0"/>
          <w:iCs w:val="0"/>
          <w:caps w:val="0"/>
          <w:color w:val="000000"/>
          <w:spacing w:val="0"/>
          <w:sz w:val="27"/>
          <w:szCs w:val="27"/>
          <w:shd w:val="clear" w:color="auto" w:fill="auto"/>
        </w:rPr>
      </w:pPr>
      <w:r>
        <w:rPr>
          <w:rFonts w:hint="default" w:ascii="Segoe UI" w:hAnsi="Segoe UI" w:eastAsia="Segoe UI" w:cs="Segoe UI"/>
          <w:b/>
          <w:bCs/>
          <w:i w:val="0"/>
          <w:iCs w:val="0"/>
          <w:caps w:val="0"/>
          <w:color w:val="000000"/>
          <w:spacing w:val="0"/>
          <w:sz w:val="27"/>
          <w:szCs w:val="27"/>
          <w:shd w:val="clear" w:color="auto" w:fill="auto"/>
        </w:rPr>
        <w:t>(III) Collection of sensitive personal information</w:t>
      </w:r>
    </w:p>
    <w:p w14:paraId="51A45159">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App will not collect any sensitive personal information, including but not limited to biometric information (such as face, fingerprint), ID number, bank account information, health information, whereabouts, etc.</w:t>
      </w:r>
    </w:p>
    <w:p w14:paraId="2BE4C047">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IV. Storage of Personal Information</w:t>
      </w:r>
    </w:p>
    <w:p w14:paraId="45B35CBA">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 xml:space="preserve">Since this App does not collect any personal information, there is no content </w:t>
      </w:r>
      <w:bookmarkStart w:id="1" w:name="_GoBack"/>
      <w:r>
        <w:rPr>
          <w:rFonts w:hint="default" w:ascii="Segoe UI" w:hAnsi="Segoe UI" w:eastAsia="Segoe UI" w:cs="Segoe UI"/>
          <w:i w:val="0"/>
          <w:iCs w:val="0"/>
          <w:caps w:val="0"/>
          <w:spacing w:val="0"/>
          <w:kern w:val="0"/>
          <w:sz w:val="24"/>
          <w:szCs w:val="24"/>
          <w:shd w:val="clear" w:color="auto" w:fill="auto"/>
          <w:lang w:val="en-US" w:eastAsia="zh-CN" w:bidi="ar"/>
        </w:rPr>
        <w:t xml:space="preserve">related to the storage period, storage location and storage method of personal </w:t>
      </w:r>
      <w:bookmarkEnd w:id="1"/>
      <w:r>
        <w:rPr>
          <w:rFonts w:hint="default" w:ascii="Segoe UI" w:hAnsi="Segoe UI" w:eastAsia="Segoe UI" w:cs="Segoe UI"/>
          <w:i w:val="0"/>
          <w:iCs w:val="0"/>
          <w:caps w:val="0"/>
          <w:spacing w:val="0"/>
          <w:kern w:val="0"/>
          <w:sz w:val="24"/>
          <w:szCs w:val="24"/>
          <w:shd w:val="clear" w:color="auto" w:fill="auto"/>
          <w:lang w:val="en-US" w:eastAsia="zh-CN" w:bidi="ar"/>
        </w:rPr>
        <w:t>information.</w:t>
      </w:r>
    </w:p>
    <w:p w14:paraId="739D783A">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V. Sharing, Transfer, and Public Disclosure of Personal Information</w:t>
      </w:r>
    </w:p>
    <w:p w14:paraId="5E130423">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Since this App does not collect personal information, there is no sharing, transfer to any third party, or public disclosure of personal information.</w:t>
      </w:r>
    </w:p>
    <w:p w14:paraId="3C2F1451">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VI. User Rights to Personal Information</w:t>
      </w:r>
    </w:p>
    <w:p w14:paraId="753538A9">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Since this App does not collect any of your personal information, you do not need to exercise the rights to access, correct, or delete your personal information. If you have any questions about personal information protection, you can communicate with us through the contact information provided in this policy.</w:t>
      </w:r>
    </w:p>
    <w:p w14:paraId="19D0FE1C">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7. Use of third-party SDK</w:t>
      </w:r>
    </w:p>
    <w:p w14:paraId="4DF796AD">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App does not integrate any third-party SDK (Software Development Kit), so there is no situation where third-party SDK collects user information.</w:t>
      </w:r>
    </w:p>
    <w:p w14:paraId="35CF825B">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8. Protection of Minors’ Personal Information</w:t>
      </w:r>
    </w:p>
    <w:p w14:paraId="3B38FBE4">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App is mainly used by operation and maintenance personnel. If minors use this App under the guidance of their guardians, since this App does not collect any personal information, there is no need to take special personal information protection measures for minors. If the guardian finds any abnormal situation involving the information of minors, he or she can contact us at any time for handling.</w:t>
      </w:r>
    </w:p>
    <w:p w14:paraId="39B38521">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IX. Privacy Policy Updates and Notification Methods</w:t>
      </w:r>
    </w:p>
    <w:p w14:paraId="7DE1753C">
      <w:pPr>
        <w:keepNext w:val="0"/>
        <w:keepLines w:val="0"/>
        <w:widowControl/>
        <w:numPr>
          <w:ilvl w:val="0"/>
          <w:numId w:val="4"/>
        </w:numPr>
        <w:suppressLineNumbers w:val="0"/>
        <w:pBdr>
          <w:left w:val="none" w:color="auto" w:sz="0" w:space="0"/>
        </w:pBdr>
        <w:spacing w:before="0" w:beforeAutospacing="1"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When this Privacy Policy is updated, we will notify you through pop-up windows in the App, in-site messages, etc. The updated policy will take effect 7 days after the notification. If you continue to use this App after it takes effect, it will be deemed that you agree to the updated Privacy Policy.</w:t>
      </w:r>
    </w:p>
    <w:p w14:paraId="113994CE">
      <w:pPr>
        <w:keepNext w:val="0"/>
        <w:keepLines w:val="0"/>
        <w:widowControl/>
        <w:numPr>
          <w:ilvl w:val="0"/>
          <w:numId w:val="4"/>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Historical versions of this policy will be archived on our official website for your reference (official website address: https://www.lefoster.cn/).</w:t>
      </w:r>
    </w:p>
    <w:p w14:paraId="5D7D58E7">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10. Security measures</w:t>
      </w:r>
    </w:p>
    <w:p w14:paraId="664EED70">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Although this App does not collect personal information, we have still taken a series of security measures to ensure the stable operation of the App and the safety of the user environment:</w:t>
      </w:r>
    </w:p>
    <w:p w14:paraId="1F202C6A">
      <w:pPr>
        <w:keepNext w:val="0"/>
        <w:keepLines w:val="0"/>
        <w:widowControl/>
        <w:suppressLineNumbers w:val="0"/>
        <w:jc w:val="left"/>
        <w:rPr>
          <w:shd w:val="clear" w:color="auto" w:fill="auto"/>
        </w:rPr>
      </w:pPr>
    </w:p>
    <w:p w14:paraId="65FEA98D">
      <w:pPr>
        <w:keepNext w:val="0"/>
        <w:keepLines w:val="0"/>
        <w:widowControl/>
        <w:numPr>
          <w:ilvl w:val="0"/>
          <w:numId w:val="5"/>
        </w:numPr>
        <w:suppressLineNumbers w:val="0"/>
        <w:pBdr>
          <w:left w:val="none" w:color="auto" w:sz="0" w:space="0"/>
        </w:pBdr>
        <w:spacing w:before="0" w:beforeAutospacing="1" w:after="0" w:afterAutospacing="1" w:line="420" w:lineRule="atLeast"/>
        <w:ind w:left="720" w:hanging="360"/>
        <w:rPr>
          <w:sz w:val="24"/>
          <w:szCs w:val="24"/>
          <w:shd w:val="clear" w:color="auto" w:fill="auto"/>
        </w:rPr>
      </w:pPr>
      <w:r>
        <w:rPr>
          <w:rStyle w:val="7"/>
          <w:rFonts w:hint="default" w:ascii="Segoe UI" w:hAnsi="Segoe UI" w:eastAsia="Segoe UI" w:cs="Segoe UI"/>
          <w:b/>
          <w:bCs/>
          <w:i w:val="0"/>
          <w:iCs w:val="0"/>
          <w:caps w:val="0"/>
          <w:color w:val="000000"/>
          <w:spacing w:val="0"/>
          <w:sz w:val="24"/>
          <w:szCs w:val="24"/>
          <w:shd w:val="clear" w:color="auto" w:fill="auto"/>
        </w:rPr>
        <w:t xml:space="preserve">Technical measures </w:t>
      </w:r>
      <w:r>
        <w:rPr>
          <w:rFonts w:hint="default" w:ascii="Segoe UI" w:hAnsi="Segoe UI" w:eastAsia="Segoe UI" w:cs="Segoe UI"/>
          <w:i w:val="0"/>
          <w:iCs w:val="0"/>
          <w:caps w:val="0"/>
          <w:color w:val="000000"/>
          <w:spacing w:val="0"/>
          <w:sz w:val="24"/>
          <w:szCs w:val="24"/>
          <w:shd w:val="clear" w:color="auto" w:fill="auto"/>
        </w:rPr>
        <w:t>: Use data encryption technology, firewall protection, regular vulnerability scanning, etc. to ensure the security of the App system.</w:t>
      </w:r>
    </w:p>
    <w:p w14:paraId="7F435691">
      <w:pPr>
        <w:keepNext w:val="0"/>
        <w:keepLines w:val="0"/>
        <w:widowControl/>
        <w:numPr>
          <w:ilvl w:val="0"/>
          <w:numId w:val="5"/>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Style w:val="7"/>
          <w:rFonts w:hint="default" w:ascii="Segoe UI" w:hAnsi="Segoe UI" w:eastAsia="Segoe UI" w:cs="Segoe UI"/>
          <w:b/>
          <w:bCs/>
          <w:i w:val="0"/>
          <w:iCs w:val="0"/>
          <w:caps w:val="0"/>
          <w:color w:val="000000"/>
          <w:spacing w:val="0"/>
          <w:sz w:val="24"/>
          <w:szCs w:val="24"/>
          <w:shd w:val="clear" w:color="auto" w:fill="auto"/>
        </w:rPr>
        <w:t xml:space="preserve">Management measures </w:t>
      </w:r>
      <w:r>
        <w:rPr>
          <w:rFonts w:hint="default" w:ascii="Segoe UI" w:hAnsi="Segoe UI" w:eastAsia="Segoe UI" w:cs="Segoe UI"/>
          <w:i w:val="0"/>
          <w:iCs w:val="0"/>
          <w:caps w:val="0"/>
          <w:color w:val="000000"/>
          <w:spacing w:val="0"/>
          <w:sz w:val="24"/>
          <w:szCs w:val="24"/>
          <w:shd w:val="clear" w:color="auto" w:fill="auto"/>
        </w:rPr>
        <w:t>: strictly control employee authority, conduct regular safety training for employees, establish a comprehensive emergency response mechanism, and ensure that related operations comply with safety regulations.</w:t>
      </w:r>
    </w:p>
    <w:p w14:paraId="264C5C41">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11. Others</w:t>
      </w:r>
    </w:p>
    <w:p w14:paraId="41536CC3">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App does not involve special scenarios such as redirecting to third-party services. If relevant functions are added in the future, we will update this privacy policy in a timely manner and notify you.</w:t>
      </w:r>
    </w:p>
    <w:p w14:paraId="5CFCCDF8">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12. Contact Us</w:t>
      </w:r>
    </w:p>
    <w:p w14:paraId="51B7DEF9">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If you have any questions, suggestions or complaints about this Privacy Policy, you can contact us in the following ways:</w:t>
      </w:r>
    </w:p>
    <w:p w14:paraId="2540E46A">
      <w:pPr>
        <w:keepNext w:val="0"/>
        <w:keepLines w:val="0"/>
        <w:widowControl/>
        <w:suppressLineNumbers w:val="0"/>
        <w:jc w:val="left"/>
        <w:rPr>
          <w:shd w:val="clear" w:color="auto" w:fill="auto"/>
        </w:rPr>
      </w:pPr>
    </w:p>
    <w:p w14:paraId="1B6C4522">
      <w:pPr>
        <w:keepNext w:val="0"/>
        <w:keepLines w:val="0"/>
        <w:widowControl/>
        <w:numPr>
          <w:ilvl w:val="0"/>
          <w:numId w:val="6"/>
        </w:numPr>
        <w:suppressLineNumbers w:val="0"/>
        <w:pBdr>
          <w:left w:val="none" w:color="auto" w:sz="0" w:space="0"/>
        </w:pBdr>
        <w:spacing w:before="0" w:beforeAutospacing="1"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Customer service phone number: 18120857302</w:t>
      </w:r>
    </w:p>
    <w:p w14:paraId="2FA89177">
      <w:pPr>
        <w:keepNext w:val="0"/>
        <w:keepLines w:val="0"/>
        <w:widowControl/>
        <w:numPr>
          <w:ilvl w:val="0"/>
          <w:numId w:val="6"/>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 xml:space="preserve">Customer service email: </w:t>
      </w:r>
      <w:r>
        <w:rPr>
          <w:rFonts w:ascii="Arial" w:hAnsi="Arial" w:eastAsia="宋体" w:cs="Arial"/>
          <w:i w:val="0"/>
          <w:iCs w:val="0"/>
          <w:caps w:val="0"/>
          <w:color w:val="414141"/>
          <w:spacing w:val="0"/>
          <w:sz w:val="22"/>
          <w:szCs w:val="22"/>
          <w:shd w:val="clear" w:fill="FFFFFF"/>
        </w:rPr>
        <w:fldChar w:fldCharType="begin"/>
      </w:r>
      <w:r>
        <w:rPr>
          <w:rFonts w:ascii="Arial" w:hAnsi="Arial" w:eastAsia="宋体" w:cs="Arial"/>
          <w:i w:val="0"/>
          <w:iCs w:val="0"/>
          <w:caps w:val="0"/>
          <w:color w:val="414141"/>
          <w:spacing w:val="0"/>
          <w:sz w:val="22"/>
          <w:szCs w:val="22"/>
          <w:shd w:val="clear" w:fill="FFFFFF"/>
        </w:rPr>
        <w:instrText xml:space="preserve"> HYPERLINK "mailto:lefoster@chinarovos.com" </w:instrText>
      </w:r>
      <w:r>
        <w:rPr>
          <w:rFonts w:ascii="Arial" w:hAnsi="Arial" w:eastAsia="宋体" w:cs="Arial"/>
          <w:i w:val="0"/>
          <w:iCs w:val="0"/>
          <w:caps w:val="0"/>
          <w:color w:val="414141"/>
          <w:spacing w:val="0"/>
          <w:sz w:val="22"/>
          <w:szCs w:val="22"/>
          <w:shd w:val="clear" w:fill="FFFFFF"/>
        </w:rPr>
        <w:fldChar w:fldCharType="separate"/>
      </w:r>
      <w:r>
        <w:rPr>
          <w:rStyle w:val="8"/>
          <w:rFonts w:ascii="Arial" w:hAnsi="Arial" w:eastAsia="宋体" w:cs="Arial"/>
          <w:i w:val="0"/>
          <w:iCs w:val="0"/>
          <w:caps w:val="0"/>
          <w:spacing w:val="0"/>
          <w:sz w:val="22"/>
          <w:szCs w:val="22"/>
          <w:shd w:val="clear" w:fill="FFFFFF"/>
        </w:rPr>
        <w:t>lefoster@chinarovos.com</w:t>
      </w:r>
      <w:r>
        <w:rPr>
          <w:rFonts w:ascii="Arial" w:hAnsi="Arial" w:eastAsia="宋体" w:cs="Arial"/>
          <w:i w:val="0"/>
          <w:iCs w:val="0"/>
          <w:caps w:val="0"/>
          <w:color w:val="414141"/>
          <w:spacing w:val="0"/>
          <w:sz w:val="22"/>
          <w:szCs w:val="22"/>
          <w:shd w:val="clear" w:fill="FFFFFF"/>
        </w:rPr>
        <w:fldChar w:fldCharType="end"/>
      </w:r>
    </w:p>
    <w:p w14:paraId="14508C36">
      <w:pPr>
        <w:keepNext w:val="0"/>
        <w:keepLines w:val="0"/>
        <w:widowControl/>
        <w:numPr>
          <w:ilvl w:val="0"/>
          <w:numId w:val="6"/>
        </w:numPr>
        <w:suppressLineNumbers w:val="0"/>
        <w:pBdr>
          <w:left w:val="none" w:color="auto" w:sz="0" w:space="0"/>
        </w:pBdr>
        <w:spacing w:before="120" w:beforeAutospacing="0" w:after="0" w:afterAutospacing="1" w:line="420" w:lineRule="atLeast"/>
        <w:ind w:left="720" w:hanging="360"/>
        <w:rPr>
          <w:sz w:val="24"/>
          <w:szCs w:val="24"/>
          <w:shd w:val="clear" w:color="auto" w:fill="auto"/>
        </w:rPr>
      </w:pPr>
      <w:r>
        <w:rPr>
          <w:rFonts w:hint="default" w:ascii="Segoe UI" w:hAnsi="Segoe UI" w:eastAsia="Segoe UI" w:cs="Segoe UI"/>
          <w:i w:val="0"/>
          <w:iCs w:val="0"/>
          <w:caps w:val="0"/>
          <w:color w:val="000000"/>
          <w:spacing w:val="0"/>
          <w:sz w:val="24"/>
          <w:szCs w:val="24"/>
          <w:shd w:val="clear" w:color="auto" w:fill="auto"/>
        </w:rPr>
        <w:t>We will respond within 15 working days after receiving your feedback.</w:t>
      </w:r>
    </w:p>
    <w:p w14:paraId="5A6E18D3">
      <w:pPr>
        <w:pStyle w:val="3"/>
        <w:keepNext w:val="0"/>
        <w:keepLines w:val="0"/>
        <w:widowControl/>
        <w:suppressLineNumbers w:val="0"/>
        <w:pBdr>
          <w:bottom w:val="none" w:color="auto" w:sz="0" w:space="0"/>
        </w:pBdr>
        <w:shd w:val="clear" w:fill="F9FAFB"/>
        <w:spacing w:before="600" w:beforeAutospacing="0" w:after="180" w:afterAutospacing="0" w:line="480" w:lineRule="atLeast"/>
        <w:ind w:left="0" w:firstLine="0"/>
        <w:rPr>
          <w:rFonts w:hint="default" w:ascii="Segoe UI" w:hAnsi="Segoe UI" w:eastAsia="Segoe UI" w:cs="Segoe UI"/>
          <w:b/>
          <w:bCs/>
          <w:i w:val="0"/>
          <w:iCs w:val="0"/>
          <w:caps w:val="0"/>
          <w:color w:val="000000"/>
          <w:spacing w:val="0"/>
          <w:sz w:val="30"/>
          <w:szCs w:val="30"/>
          <w:shd w:val="clear" w:color="auto" w:fill="auto"/>
        </w:rPr>
      </w:pPr>
      <w:r>
        <w:rPr>
          <w:rFonts w:hint="default" w:ascii="Segoe UI" w:hAnsi="Segoe UI" w:eastAsia="Segoe UI" w:cs="Segoe UI"/>
          <w:b/>
          <w:bCs/>
          <w:i w:val="0"/>
          <w:iCs w:val="0"/>
          <w:caps w:val="0"/>
          <w:color w:val="000000"/>
          <w:spacing w:val="0"/>
          <w:sz w:val="30"/>
          <w:szCs w:val="30"/>
          <w:shd w:val="clear" w:color="auto" w:fill="auto"/>
        </w:rPr>
        <w:t>13. Effective Date</w:t>
      </w:r>
    </w:p>
    <w:p w14:paraId="1B4306CA">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rPr>
      </w:pPr>
      <w:r>
        <w:rPr>
          <w:rFonts w:hint="default" w:ascii="Segoe UI" w:hAnsi="Segoe UI" w:eastAsia="Segoe UI" w:cs="Segoe UI"/>
          <w:i w:val="0"/>
          <w:iCs w:val="0"/>
          <w:caps w:val="0"/>
          <w:spacing w:val="0"/>
          <w:kern w:val="0"/>
          <w:sz w:val="24"/>
          <w:szCs w:val="24"/>
          <w:shd w:val="clear" w:color="auto" w:fill="auto"/>
          <w:lang w:val="en-US" w:eastAsia="zh-CN" w:bidi="ar"/>
        </w:rPr>
        <w:t>This Privacy Policy is effective from the date of publication.</w:t>
      </w:r>
    </w:p>
    <w:p w14:paraId="35052C51">
      <w:pPr>
        <w:keepNext w:val="0"/>
        <w:keepLines w:val="0"/>
        <w:widowControl/>
        <w:suppressLineNumbers w:val="0"/>
        <w:jc w:val="left"/>
        <w:rPr>
          <w:shd w:val="clear" w:color="auto" w:fill="auto"/>
        </w:rPr>
      </w:pPr>
    </w:p>
    <w:p w14:paraId="73AE7245">
      <w:pPr>
        <w:keepNext w:val="0"/>
        <w:keepLines w:val="0"/>
        <w:widowControl/>
        <w:suppressLineNumbers w:val="0"/>
        <w:shd w:val="clear" w:fill="F9FAFB"/>
        <w:spacing w:line="420" w:lineRule="atLeast"/>
        <w:ind w:left="0" w:firstLine="0"/>
        <w:jc w:val="left"/>
        <w:rPr>
          <w:rFonts w:hint="default" w:ascii="Segoe UI" w:hAnsi="Segoe UI" w:eastAsia="Segoe UI" w:cs="Segoe UI"/>
          <w:i w:val="0"/>
          <w:iCs w:val="0"/>
          <w:caps w:val="0"/>
          <w:spacing w:val="0"/>
          <w:sz w:val="24"/>
          <w:szCs w:val="24"/>
          <w:shd w:val="clear" w:color="auto" w:fill="auto"/>
          <w:lang w:val="en-US"/>
        </w:rPr>
      </w:pPr>
      <w:r>
        <w:rPr>
          <w:rFonts w:hint="default" w:ascii="Segoe UI" w:hAnsi="Segoe UI" w:eastAsia="Segoe UI" w:cs="Segoe UI"/>
          <w:i w:val="0"/>
          <w:iCs w:val="0"/>
          <w:caps w:val="0"/>
          <w:spacing w:val="0"/>
          <w:kern w:val="0"/>
          <w:sz w:val="24"/>
          <w:szCs w:val="24"/>
          <w:shd w:val="clear" w:color="auto" w:fill="auto"/>
          <w:lang w:val="en-US" w:eastAsia="zh-CN" w:bidi="ar"/>
        </w:rPr>
        <w:t xml:space="preserve">Fujian Lefusheng Health Technology Co., Ltd. </w:t>
      </w:r>
      <w:r>
        <w:rPr>
          <w:rFonts w:hint="default" w:ascii="Segoe UI" w:hAnsi="Segoe UI" w:eastAsia="Segoe UI" w:cs="Segoe UI"/>
          <w:i w:val="0"/>
          <w:iCs w:val="0"/>
          <w:caps w:val="0"/>
          <w:spacing w:val="0"/>
          <w:kern w:val="0"/>
          <w:sz w:val="30"/>
          <w:szCs w:val="30"/>
          <w:shd w:val="clear" w:color="auto" w:fill="auto"/>
          <w:lang w:val="en-US" w:eastAsia="zh-CN" w:bidi="ar"/>
        </w:rPr>
        <w:br w:type="textWrapping"/>
      </w:r>
      <w:r>
        <w:rPr>
          <w:rFonts w:hint="eastAsia" w:ascii="Segoe UI" w:hAnsi="Segoe UI" w:eastAsia="Segoe UI" w:cs="Segoe UI"/>
          <w:i w:val="0"/>
          <w:iCs w:val="0"/>
          <w:caps w:val="0"/>
          <w:spacing w:val="0"/>
          <w:kern w:val="0"/>
          <w:sz w:val="24"/>
          <w:szCs w:val="24"/>
          <w:shd w:val="clear" w:color="auto" w:fill="auto"/>
          <w:lang w:val="en-US" w:eastAsia="zh-CN" w:bidi="ar"/>
        </w:rPr>
        <w:t>July 10, 2025</w:t>
      </w:r>
    </w:p>
    <w:p w14:paraId="5F8CBA94">
      <w:pPr>
        <w:rPr>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B1C35"/>
    <w:multiLevelType w:val="multilevel"/>
    <w:tmpl w:val="8CCB1C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B0C13CE"/>
    <w:multiLevelType w:val="multilevel"/>
    <w:tmpl w:val="BB0C13C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CA4CDC5E"/>
    <w:multiLevelType w:val="multilevel"/>
    <w:tmpl w:val="CA4CDC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04D101F"/>
    <w:multiLevelType w:val="multilevel"/>
    <w:tmpl w:val="704D10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73B2E049"/>
    <w:multiLevelType w:val="multilevel"/>
    <w:tmpl w:val="73B2E04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NkOTNhMjczYjIzMWMxNDEzZGM0MjEyNTMwYmQifQ=="/>
  </w:docVars>
  <w:rsids>
    <w:rsidRoot w:val="00000000"/>
    <w:rsid w:val="057448C8"/>
    <w:rsid w:val="129F1CFA"/>
    <w:rsid w:val="1CDD712A"/>
    <w:rsid w:val="2E57204A"/>
    <w:rsid w:val="2FDD2EE6"/>
    <w:rsid w:val="3D037D04"/>
    <w:rsid w:val="3E7A2248"/>
    <w:rsid w:val="4370466E"/>
    <w:rsid w:val="45E22BAD"/>
    <w:rsid w:val="47276F68"/>
    <w:rsid w:val="4DD04D46"/>
    <w:rsid w:val="5B495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928</Words>
  <Characters>5424</Characters>
  <Lines>0</Lines>
  <Paragraphs>0</Paragraphs>
  <TotalTime>38</TotalTime>
  <ScaleCrop>false</ScaleCrop>
  <LinksUpToDate>false</LinksUpToDate>
  <CharactersWithSpaces>6299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2025-07-10T06:33:00Z</dcterms:created>
  <dc:creator>Administrator</dc:creator>
  <cp:lastModifiedBy>帆小张</cp:lastModifiedBy>
  <dcterms:modified xsi:type="dcterms:W3CDTF">2025-07-10T07:16:58Z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FEA50F50AC3C4243BE7B8E6F353B9537_13</vt:lpwstr>
  </property>
</Properties>
</file>